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38" w:rsidRPr="002574D4" w:rsidRDefault="00571B16" w:rsidP="00D1422F">
      <w:pPr>
        <w:jc w:val="center"/>
        <w:rPr>
          <w:b/>
        </w:rPr>
      </w:pPr>
      <w:r w:rsidRPr="002574D4">
        <w:rPr>
          <w:b/>
        </w:rPr>
        <w:t xml:space="preserve">Seeking </w:t>
      </w:r>
      <w:r w:rsidR="004B6A5A" w:rsidRPr="002574D4">
        <w:rPr>
          <w:b/>
        </w:rPr>
        <w:t>Health Scientist Administrator</w:t>
      </w:r>
      <w:bookmarkStart w:id="0" w:name="_GoBack"/>
      <w:bookmarkEnd w:id="0"/>
      <w:r w:rsidR="004B6A5A" w:rsidRPr="002574D4">
        <w:rPr>
          <w:b/>
        </w:rPr>
        <w:t xml:space="preserve"> with</w:t>
      </w:r>
      <w:r w:rsidR="0044731E" w:rsidRPr="002574D4">
        <w:rPr>
          <w:b/>
        </w:rPr>
        <w:t xml:space="preserve"> Expertise in Prevention Research and</w:t>
      </w:r>
      <w:r w:rsidR="004B6A5A" w:rsidRPr="002574D4">
        <w:rPr>
          <w:b/>
        </w:rPr>
        <w:t xml:space="preserve"> </w:t>
      </w:r>
      <w:r w:rsidR="0092557D" w:rsidRPr="002574D4">
        <w:rPr>
          <w:b/>
        </w:rPr>
        <w:t>Methodology</w:t>
      </w:r>
      <w:r w:rsidR="004B6A5A" w:rsidRPr="002574D4">
        <w:rPr>
          <w:b/>
        </w:rPr>
        <w:t xml:space="preserve"> to join the National Institutes of Health Office of Disease Prevention</w:t>
      </w:r>
    </w:p>
    <w:p w:rsidR="00FB7FEF" w:rsidRPr="00C72CEC" w:rsidRDefault="00FB65A8" w:rsidP="00D1422F">
      <w:pPr>
        <w:rPr>
          <w:rFonts w:ascii="Calibri" w:hAnsi="Calibri" w:cs="Calibri"/>
          <w:sz w:val="20"/>
          <w:szCs w:val="20"/>
        </w:rPr>
      </w:pPr>
      <w:r w:rsidRPr="00C72CEC">
        <w:rPr>
          <w:sz w:val="20"/>
          <w:szCs w:val="20"/>
        </w:rPr>
        <w:t xml:space="preserve">The National Institutes of Health (NIH) </w:t>
      </w:r>
      <w:hyperlink r:id="rId8" w:history="1">
        <w:r w:rsidRPr="00F72DF1">
          <w:rPr>
            <w:rStyle w:val="Hyperlink"/>
            <w:sz w:val="20"/>
            <w:szCs w:val="20"/>
          </w:rPr>
          <w:t>Office of Disease Prevention</w:t>
        </w:r>
      </w:hyperlink>
      <w:r w:rsidR="00F94BBD" w:rsidRPr="00C72CEC">
        <w:rPr>
          <w:sz w:val="20"/>
          <w:szCs w:val="20"/>
        </w:rPr>
        <w:t xml:space="preserve"> (ODP) </w:t>
      </w:r>
      <w:r w:rsidR="00BD2709" w:rsidRPr="00C72CEC">
        <w:rPr>
          <w:sz w:val="20"/>
          <w:szCs w:val="20"/>
        </w:rPr>
        <w:t>is r</w:t>
      </w:r>
      <w:r w:rsidR="00F94BBD" w:rsidRPr="00C72CEC">
        <w:rPr>
          <w:sz w:val="20"/>
          <w:szCs w:val="20"/>
        </w:rPr>
        <w:t xml:space="preserve">ecruiting </w:t>
      </w:r>
      <w:r w:rsidR="001A0453" w:rsidRPr="00C72CEC">
        <w:rPr>
          <w:sz w:val="20"/>
          <w:szCs w:val="20"/>
        </w:rPr>
        <w:t>an experienced scientist</w:t>
      </w:r>
      <w:r w:rsidR="00F94BBD" w:rsidRPr="00C72CEC">
        <w:rPr>
          <w:sz w:val="20"/>
          <w:szCs w:val="20"/>
        </w:rPr>
        <w:t xml:space="preserve"> with expertise in prevention research and</w:t>
      </w:r>
      <w:r w:rsidR="0092557D" w:rsidRPr="00C72CEC">
        <w:rPr>
          <w:sz w:val="20"/>
          <w:szCs w:val="20"/>
        </w:rPr>
        <w:t xml:space="preserve"> methodology </w:t>
      </w:r>
      <w:r w:rsidR="00F94BBD" w:rsidRPr="00C72CEC">
        <w:rPr>
          <w:sz w:val="20"/>
          <w:szCs w:val="20"/>
        </w:rPr>
        <w:t xml:space="preserve">to serve as a </w:t>
      </w:r>
      <w:hyperlink r:id="rId9" w:history="1">
        <w:r w:rsidR="00F94BBD" w:rsidRPr="00F72DF1">
          <w:rPr>
            <w:rStyle w:val="Hyperlink"/>
            <w:sz w:val="20"/>
            <w:szCs w:val="20"/>
          </w:rPr>
          <w:t>Health Scientist Administrator</w:t>
        </w:r>
      </w:hyperlink>
      <w:r w:rsidR="00F94BBD" w:rsidRPr="00C72CEC">
        <w:rPr>
          <w:sz w:val="20"/>
          <w:szCs w:val="20"/>
        </w:rPr>
        <w:t xml:space="preserve">. </w:t>
      </w:r>
      <w:r w:rsidR="004936D4" w:rsidRPr="00C72CEC">
        <w:rPr>
          <w:sz w:val="20"/>
          <w:szCs w:val="20"/>
        </w:rPr>
        <w:t xml:space="preserve"> </w:t>
      </w:r>
      <w:r w:rsidR="00F94BBD" w:rsidRPr="00C72CEC">
        <w:rPr>
          <w:sz w:val="20"/>
          <w:szCs w:val="20"/>
        </w:rPr>
        <w:t xml:space="preserve">Located in the </w:t>
      </w:r>
      <w:hyperlink r:id="rId10" w:history="1">
        <w:r w:rsidR="00F94BBD" w:rsidRPr="00F72DF1">
          <w:rPr>
            <w:rStyle w:val="Hyperlink"/>
            <w:sz w:val="20"/>
            <w:szCs w:val="20"/>
          </w:rPr>
          <w:t>Division of Program Coordination, Planning, and Strategic Initiatives</w:t>
        </w:r>
      </w:hyperlink>
      <w:r w:rsidR="00F94BBD" w:rsidRPr="00C72CEC">
        <w:rPr>
          <w:sz w:val="20"/>
          <w:szCs w:val="20"/>
        </w:rPr>
        <w:t xml:space="preserve"> within the Office of the Director, ODP’s mission is to </w:t>
      </w:r>
      <w:r w:rsidR="0092557D" w:rsidRPr="00C72CEC">
        <w:rPr>
          <w:rFonts w:ascii="Calibri" w:hAnsi="Calibri" w:cs="Calibri"/>
          <w:color w:val="000000"/>
          <w:sz w:val="20"/>
          <w:szCs w:val="20"/>
        </w:rPr>
        <w:t xml:space="preserve">improve public health by increasing the scope, quality, dissemination, and impact of prevention research supported by the NIH.  </w:t>
      </w:r>
      <w:r w:rsidR="009F46F1" w:rsidRPr="00C72CEC">
        <w:rPr>
          <w:rFonts w:ascii="Calibri" w:hAnsi="Calibri" w:cs="Calibri"/>
          <w:sz w:val="20"/>
          <w:szCs w:val="20"/>
        </w:rPr>
        <w:t xml:space="preserve">The ODP Strategic Plan outlines a variety of activities designed to address the mission of the office. These activities represent a significant increase in the breadth and depth of the work of the office. </w:t>
      </w:r>
    </w:p>
    <w:p w:rsidR="006B6949" w:rsidRPr="00C72CEC" w:rsidRDefault="005D164D" w:rsidP="00C70B05">
      <w:pPr>
        <w:rPr>
          <w:sz w:val="20"/>
          <w:szCs w:val="20"/>
        </w:rPr>
      </w:pPr>
      <w:r>
        <w:rPr>
          <w:rFonts w:ascii="Calibri" w:hAnsi="Calibri" w:cs="Calibri"/>
          <w:sz w:val="20"/>
          <w:szCs w:val="20"/>
        </w:rPr>
        <w:t>As a Health Scientist Administrator</w:t>
      </w:r>
      <w:r w:rsidR="00216094">
        <w:rPr>
          <w:sz w:val="20"/>
          <w:szCs w:val="20"/>
        </w:rPr>
        <w:t>, you will use your scientific and program management expertise</w:t>
      </w:r>
      <w:r w:rsidR="006B6949" w:rsidRPr="00C72CEC">
        <w:rPr>
          <w:sz w:val="20"/>
          <w:szCs w:val="20"/>
        </w:rPr>
        <w:t xml:space="preserve"> to: </w:t>
      </w:r>
    </w:p>
    <w:p w:rsidR="00FB7FEF" w:rsidRPr="00C72CEC" w:rsidRDefault="00FB7FEF" w:rsidP="00FB7FEF">
      <w:pPr>
        <w:pStyle w:val="ListParagraph"/>
        <w:numPr>
          <w:ilvl w:val="0"/>
          <w:numId w:val="5"/>
        </w:numPr>
        <w:rPr>
          <w:sz w:val="20"/>
          <w:szCs w:val="20"/>
        </w:rPr>
      </w:pPr>
      <w:r w:rsidRPr="00C72CEC">
        <w:rPr>
          <w:rFonts w:ascii="Calibri" w:hAnsi="Calibri" w:cs="Calibri"/>
          <w:sz w:val="20"/>
          <w:szCs w:val="20"/>
        </w:rPr>
        <w:t>Identify and design research initiatives in disease prevention and develop creative strategies for advancing disease prevention in a variety of research areas</w:t>
      </w:r>
      <w:r w:rsidR="00216094">
        <w:rPr>
          <w:rFonts w:ascii="Calibri" w:hAnsi="Calibri" w:cs="Calibri"/>
          <w:sz w:val="20"/>
          <w:szCs w:val="20"/>
        </w:rPr>
        <w:t>;</w:t>
      </w:r>
    </w:p>
    <w:p w:rsidR="006B6949" w:rsidRPr="00C72CEC" w:rsidRDefault="006B6949" w:rsidP="00D1422F">
      <w:pPr>
        <w:pStyle w:val="ListParagraph"/>
        <w:numPr>
          <w:ilvl w:val="0"/>
          <w:numId w:val="5"/>
        </w:numPr>
        <w:rPr>
          <w:sz w:val="20"/>
          <w:szCs w:val="20"/>
        </w:rPr>
      </w:pPr>
      <w:r w:rsidRPr="00C72CEC">
        <w:rPr>
          <w:sz w:val="20"/>
          <w:szCs w:val="20"/>
        </w:rPr>
        <w:t>Develop and implement</w:t>
      </w:r>
      <w:r w:rsidR="009E4434" w:rsidRPr="00C72CEC">
        <w:rPr>
          <w:sz w:val="20"/>
          <w:szCs w:val="20"/>
        </w:rPr>
        <w:t xml:space="preserve"> scientific program</w:t>
      </w:r>
      <w:r w:rsidRPr="00C72CEC">
        <w:rPr>
          <w:sz w:val="20"/>
          <w:szCs w:val="20"/>
        </w:rPr>
        <w:t xml:space="preserve"> activities designed to assist with ongoing strategic planning, including</w:t>
      </w:r>
      <w:r w:rsidR="00216094">
        <w:rPr>
          <w:sz w:val="20"/>
          <w:szCs w:val="20"/>
        </w:rPr>
        <w:t xml:space="preserve"> the</w:t>
      </w:r>
      <w:r w:rsidRPr="00C72CEC">
        <w:rPr>
          <w:sz w:val="20"/>
          <w:szCs w:val="20"/>
        </w:rPr>
        <w:t xml:space="preserve"> </w:t>
      </w:r>
      <w:r w:rsidR="00093E9C" w:rsidRPr="00C72CEC">
        <w:rPr>
          <w:sz w:val="20"/>
          <w:szCs w:val="20"/>
        </w:rPr>
        <w:t xml:space="preserve">development of portfolio analysis tools, promoting the use of the best available methods in prevention research, </w:t>
      </w:r>
      <w:r w:rsidR="00D95395" w:rsidRPr="00C72CEC">
        <w:rPr>
          <w:sz w:val="20"/>
          <w:szCs w:val="20"/>
        </w:rPr>
        <w:t>assessing</w:t>
      </w:r>
      <w:r w:rsidRPr="00C72CEC">
        <w:rPr>
          <w:sz w:val="20"/>
          <w:szCs w:val="20"/>
        </w:rPr>
        <w:t xml:space="preserve"> current </w:t>
      </w:r>
      <w:r w:rsidR="009E4434" w:rsidRPr="00C72CEC">
        <w:rPr>
          <w:sz w:val="20"/>
          <w:szCs w:val="20"/>
        </w:rPr>
        <w:t xml:space="preserve">research </w:t>
      </w:r>
      <w:r w:rsidRPr="00C72CEC">
        <w:rPr>
          <w:sz w:val="20"/>
          <w:szCs w:val="20"/>
        </w:rPr>
        <w:t xml:space="preserve">activities, </w:t>
      </w:r>
      <w:r w:rsidR="00D95395" w:rsidRPr="00C72CEC">
        <w:rPr>
          <w:sz w:val="20"/>
          <w:szCs w:val="20"/>
        </w:rPr>
        <w:t xml:space="preserve">identifying </w:t>
      </w:r>
      <w:r w:rsidRPr="00C72CEC">
        <w:rPr>
          <w:sz w:val="20"/>
          <w:szCs w:val="20"/>
        </w:rPr>
        <w:t xml:space="preserve">knowledge gaps, </w:t>
      </w:r>
      <w:r w:rsidR="00D95395" w:rsidRPr="00C72CEC">
        <w:rPr>
          <w:sz w:val="20"/>
          <w:szCs w:val="20"/>
        </w:rPr>
        <w:t>developing</w:t>
      </w:r>
      <w:r w:rsidR="009E4434" w:rsidRPr="00C72CEC">
        <w:rPr>
          <w:sz w:val="20"/>
          <w:szCs w:val="20"/>
        </w:rPr>
        <w:t xml:space="preserve"> </w:t>
      </w:r>
      <w:r w:rsidRPr="00C72CEC">
        <w:rPr>
          <w:sz w:val="20"/>
          <w:szCs w:val="20"/>
        </w:rPr>
        <w:t xml:space="preserve">criteria for setting program priorities, and </w:t>
      </w:r>
      <w:r w:rsidR="00D95395" w:rsidRPr="00C72CEC">
        <w:rPr>
          <w:sz w:val="20"/>
          <w:szCs w:val="20"/>
        </w:rPr>
        <w:t xml:space="preserve">other </w:t>
      </w:r>
      <w:r w:rsidRPr="00C72CEC">
        <w:rPr>
          <w:sz w:val="20"/>
          <w:szCs w:val="20"/>
        </w:rPr>
        <w:t xml:space="preserve">future </w:t>
      </w:r>
      <w:r w:rsidR="009E4434" w:rsidRPr="00C72CEC">
        <w:rPr>
          <w:sz w:val="20"/>
          <w:szCs w:val="20"/>
        </w:rPr>
        <w:t xml:space="preserve">programmatic </w:t>
      </w:r>
      <w:r w:rsidRPr="00C72CEC">
        <w:rPr>
          <w:sz w:val="20"/>
          <w:szCs w:val="20"/>
        </w:rPr>
        <w:t xml:space="preserve">strategies relating to disease </w:t>
      </w:r>
      <w:r w:rsidR="009758C1" w:rsidRPr="00C72CEC">
        <w:rPr>
          <w:sz w:val="20"/>
          <w:szCs w:val="20"/>
        </w:rPr>
        <w:t>prevention;</w:t>
      </w:r>
    </w:p>
    <w:p w:rsidR="00283FC4" w:rsidRPr="00C72CEC" w:rsidRDefault="00283FC4" w:rsidP="00D1422F">
      <w:pPr>
        <w:pStyle w:val="ListParagraph"/>
        <w:numPr>
          <w:ilvl w:val="0"/>
          <w:numId w:val="5"/>
        </w:numPr>
        <w:rPr>
          <w:sz w:val="20"/>
          <w:szCs w:val="20"/>
        </w:rPr>
      </w:pPr>
      <w:r w:rsidRPr="00C72CEC">
        <w:rPr>
          <w:rFonts w:ascii="Calibri" w:hAnsi="Calibri" w:cs="Calibri"/>
          <w:sz w:val="20"/>
          <w:szCs w:val="20"/>
        </w:rPr>
        <w:t>Conduct literature reviews to examine the current state of prevention research</w:t>
      </w:r>
      <w:r w:rsidR="00877A17" w:rsidRPr="00C72CEC">
        <w:rPr>
          <w:rFonts w:ascii="Calibri" w:hAnsi="Calibri" w:cs="Calibri"/>
          <w:sz w:val="20"/>
          <w:szCs w:val="20"/>
        </w:rPr>
        <w:t>, identify research gaps,</w:t>
      </w:r>
      <w:r w:rsidRPr="00C72CEC">
        <w:rPr>
          <w:rFonts w:ascii="Calibri" w:hAnsi="Calibri" w:cs="Calibri"/>
          <w:sz w:val="20"/>
          <w:szCs w:val="20"/>
        </w:rPr>
        <w:t xml:space="preserve"> prepare</w:t>
      </w:r>
      <w:r w:rsidR="009E4434" w:rsidRPr="00C72CEC">
        <w:rPr>
          <w:rFonts w:ascii="Calibri" w:hAnsi="Calibri" w:cs="Calibri"/>
          <w:sz w:val="20"/>
          <w:szCs w:val="20"/>
        </w:rPr>
        <w:t xml:space="preserve"> research highlights </w:t>
      </w:r>
      <w:r w:rsidRPr="00C72CEC">
        <w:rPr>
          <w:rFonts w:ascii="Calibri" w:hAnsi="Calibri" w:cs="Calibri"/>
          <w:sz w:val="20"/>
          <w:szCs w:val="20"/>
        </w:rPr>
        <w:t>summarizing and synthesizing the body of work</w:t>
      </w:r>
      <w:r w:rsidR="00877A17" w:rsidRPr="00C72CEC">
        <w:rPr>
          <w:rFonts w:ascii="Calibri" w:hAnsi="Calibri" w:cs="Calibri"/>
          <w:sz w:val="20"/>
          <w:szCs w:val="20"/>
        </w:rPr>
        <w:t>, and make recommendations to leadership</w:t>
      </w:r>
      <w:r w:rsidRPr="00C72CEC">
        <w:rPr>
          <w:rFonts w:ascii="Calibri" w:hAnsi="Calibri" w:cs="Calibri"/>
          <w:sz w:val="20"/>
          <w:szCs w:val="20"/>
        </w:rPr>
        <w:t xml:space="preserve">; </w:t>
      </w:r>
    </w:p>
    <w:p w:rsidR="00877A17" w:rsidRPr="00C72CEC" w:rsidRDefault="00877A17" w:rsidP="00877A17">
      <w:pPr>
        <w:pStyle w:val="ListParagraph"/>
        <w:numPr>
          <w:ilvl w:val="0"/>
          <w:numId w:val="5"/>
        </w:numPr>
        <w:rPr>
          <w:sz w:val="20"/>
          <w:szCs w:val="20"/>
        </w:rPr>
      </w:pPr>
      <w:r w:rsidRPr="00C72CEC">
        <w:rPr>
          <w:sz w:val="20"/>
          <w:szCs w:val="20"/>
        </w:rPr>
        <w:t>Participate in the overall planning, development, and implementation of policies and procedures of the ODP and identify new research concepts, projects, and initiatives and formulate and develop Funding Opportunity Announcements to achieve objectives;</w:t>
      </w:r>
    </w:p>
    <w:p w:rsidR="00461D06" w:rsidRPr="00C72CEC" w:rsidRDefault="00461D06" w:rsidP="00D1422F">
      <w:pPr>
        <w:pStyle w:val="ListParagraph"/>
        <w:numPr>
          <w:ilvl w:val="0"/>
          <w:numId w:val="5"/>
        </w:numPr>
        <w:rPr>
          <w:sz w:val="20"/>
          <w:szCs w:val="20"/>
        </w:rPr>
      </w:pPr>
      <w:r w:rsidRPr="00C72CEC">
        <w:rPr>
          <w:sz w:val="20"/>
          <w:szCs w:val="20"/>
        </w:rPr>
        <w:t xml:space="preserve">Serve as a liaison to NIH Institutes and Centers and Offices, extramural research scientists, </w:t>
      </w:r>
      <w:r w:rsidRPr="00C72CEC">
        <w:rPr>
          <w:spacing w:val="-2"/>
          <w:sz w:val="20"/>
          <w:szCs w:val="20"/>
        </w:rPr>
        <w:t xml:space="preserve">representatives of the health care industry, leaders within patient and professional organizations, and others within the field of disease </w:t>
      </w:r>
      <w:r w:rsidR="009758C1" w:rsidRPr="00C72CEC">
        <w:rPr>
          <w:spacing w:val="-2"/>
          <w:sz w:val="20"/>
          <w:szCs w:val="20"/>
        </w:rPr>
        <w:t>prevention  and</w:t>
      </w:r>
      <w:r w:rsidRPr="00C72CEC">
        <w:rPr>
          <w:spacing w:val="-2"/>
          <w:sz w:val="20"/>
          <w:szCs w:val="20"/>
        </w:rPr>
        <w:t xml:space="preserve"> </w:t>
      </w:r>
      <w:r w:rsidRPr="00C72CEC">
        <w:rPr>
          <w:sz w:val="20"/>
          <w:szCs w:val="20"/>
        </w:rPr>
        <w:t>provide assistance and guidance in developing disease prevention initiatives</w:t>
      </w:r>
      <w:r w:rsidR="009758C1" w:rsidRPr="00C72CEC">
        <w:rPr>
          <w:sz w:val="20"/>
          <w:szCs w:val="20"/>
        </w:rPr>
        <w:t xml:space="preserve"> and partnerships; </w:t>
      </w:r>
    </w:p>
    <w:p w:rsidR="00E545C3" w:rsidRPr="00C72CEC" w:rsidRDefault="009758C1" w:rsidP="00E545C3">
      <w:pPr>
        <w:pStyle w:val="ListParagraph"/>
        <w:numPr>
          <w:ilvl w:val="0"/>
          <w:numId w:val="5"/>
        </w:numPr>
        <w:rPr>
          <w:sz w:val="20"/>
          <w:szCs w:val="20"/>
        </w:rPr>
      </w:pPr>
      <w:r w:rsidRPr="00C72CEC">
        <w:rPr>
          <w:rFonts w:eastAsia="WP MathA"/>
          <w:sz w:val="20"/>
          <w:szCs w:val="20"/>
        </w:rPr>
        <w:t xml:space="preserve">Utilize </w:t>
      </w:r>
      <w:r w:rsidRPr="00C72CEC">
        <w:rPr>
          <w:rFonts w:ascii="Calibri" w:hAnsi="Calibri" w:cs="Calibri"/>
          <w:sz w:val="20"/>
          <w:szCs w:val="20"/>
        </w:rPr>
        <w:t>knowledge of the relationships among preventive medicine, biomedical, regulatory, and public health programs both inside and outside government to d</w:t>
      </w:r>
      <w:r w:rsidRPr="00C72CEC">
        <w:rPr>
          <w:rFonts w:eastAsia="WP MathA"/>
          <w:sz w:val="20"/>
          <w:szCs w:val="20"/>
        </w:rPr>
        <w:t xml:space="preserve">evelop national scientific programming (e.g., symposia, special journal issues and supplements, conferences, and workshops) in disease prevention.  </w:t>
      </w:r>
    </w:p>
    <w:p w:rsidR="00F17E98" w:rsidRPr="00C72CEC" w:rsidRDefault="00FB7FEF" w:rsidP="00F17E98">
      <w:pPr>
        <w:rPr>
          <w:sz w:val="20"/>
          <w:szCs w:val="20"/>
        </w:rPr>
      </w:pPr>
      <w:r w:rsidRPr="00C72CEC">
        <w:rPr>
          <w:rFonts w:ascii="Calibri" w:hAnsi="Calibri" w:cs="Calibri"/>
          <w:sz w:val="20"/>
          <w:szCs w:val="20"/>
        </w:rPr>
        <w:t xml:space="preserve">The ideal candidate </w:t>
      </w:r>
      <w:r w:rsidR="00F17E98" w:rsidRPr="00C72CEC">
        <w:rPr>
          <w:rFonts w:ascii="Calibri" w:hAnsi="Calibri" w:cs="Calibri"/>
          <w:sz w:val="20"/>
          <w:szCs w:val="20"/>
        </w:rPr>
        <w:t>for this position will</w:t>
      </w:r>
      <w:r w:rsidRPr="00C72CEC">
        <w:rPr>
          <w:rFonts w:ascii="Calibri" w:hAnsi="Calibri" w:cs="Calibri"/>
          <w:sz w:val="20"/>
          <w:szCs w:val="20"/>
        </w:rPr>
        <w:t xml:space="preserve"> have</w:t>
      </w:r>
      <w:r w:rsidR="00F17E98" w:rsidRPr="00C72CEC">
        <w:rPr>
          <w:rFonts w:ascii="Calibri" w:hAnsi="Calibri" w:cs="Calibri"/>
          <w:sz w:val="20"/>
          <w:szCs w:val="20"/>
        </w:rPr>
        <w:t xml:space="preserve"> </w:t>
      </w:r>
      <w:r w:rsidR="00F17E98" w:rsidRPr="00C72CEC">
        <w:rPr>
          <w:sz w:val="20"/>
          <w:szCs w:val="20"/>
        </w:rPr>
        <w:t>a Ph.D. or equivalent degree</w:t>
      </w:r>
      <w:r w:rsidR="00C72CEC">
        <w:rPr>
          <w:sz w:val="20"/>
          <w:szCs w:val="20"/>
        </w:rPr>
        <w:t>,</w:t>
      </w:r>
      <w:r w:rsidR="00F17E98" w:rsidRPr="00C72CEC">
        <w:rPr>
          <w:sz w:val="20"/>
          <w:szCs w:val="20"/>
        </w:rPr>
        <w:t xml:space="preserve"> </w:t>
      </w:r>
      <w:r w:rsidR="00F17E98" w:rsidRPr="00C72CEC">
        <w:rPr>
          <w:rFonts w:cs="Times New Roman"/>
          <w:sz w:val="20"/>
          <w:szCs w:val="20"/>
        </w:rPr>
        <w:t xml:space="preserve">experience in the </w:t>
      </w:r>
      <w:r w:rsidR="00F17E98" w:rsidRPr="00C72CEC">
        <w:rPr>
          <w:rFonts w:ascii="Calibri" w:eastAsia="Times New Roman" w:hAnsi="Calibri" w:cs="Calibri"/>
          <w:sz w:val="20"/>
          <w:szCs w:val="20"/>
          <w:lang w:eastAsia="zh-CN"/>
        </w:rPr>
        <w:t xml:space="preserve">design and analytic methods used in disease prevention research,  </w:t>
      </w:r>
      <w:r w:rsidRPr="00C72CEC">
        <w:rPr>
          <w:rFonts w:ascii="Calibri" w:hAnsi="Calibri" w:cs="Calibri"/>
          <w:sz w:val="20"/>
          <w:szCs w:val="20"/>
        </w:rPr>
        <w:t xml:space="preserve"> extensive knowledge of the prevention research community </w:t>
      </w:r>
      <w:r w:rsidR="00C72CEC">
        <w:rPr>
          <w:rFonts w:ascii="Calibri" w:hAnsi="Calibri" w:cs="Calibri"/>
          <w:sz w:val="20"/>
          <w:szCs w:val="20"/>
        </w:rPr>
        <w:t>to</w:t>
      </w:r>
      <w:r w:rsidRPr="00C72CEC">
        <w:rPr>
          <w:rFonts w:ascii="Calibri" w:hAnsi="Calibri" w:cs="Calibri"/>
          <w:sz w:val="20"/>
          <w:szCs w:val="20"/>
        </w:rPr>
        <w:t xml:space="preserve"> be able to leverage </w:t>
      </w:r>
      <w:r w:rsidR="00276CBD">
        <w:rPr>
          <w:rFonts w:ascii="Calibri" w:hAnsi="Calibri" w:cs="Calibri"/>
          <w:sz w:val="20"/>
          <w:szCs w:val="20"/>
        </w:rPr>
        <w:t xml:space="preserve">the </w:t>
      </w:r>
      <w:r w:rsidRPr="00C72CEC">
        <w:rPr>
          <w:rFonts w:ascii="Calibri" w:hAnsi="Calibri" w:cs="Calibri"/>
          <w:sz w:val="20"/>
          <w:szCs w:val="20"/>
        </w:rPr>
        <w:t>network to promote collaborative</w:t>
      </w:r>
      <w:r w:rsidR="00F17E98" w:rsidRPr="00C72CEC">
        <w:rPr>
          <w:rFonts w:ascii="Calibri" w:hAnsi="Calibri" w:cs="Calibri"/>
          <w:sz w:val="20"/>
          <w:szCs w:val="20"/>
        </w:rPr>
        <w:t xml:space="preserve"> research and outreach programs</w:t>
      </w:r>
      <w:r w:rsidR="00276CBD" w:rsidRPr="00C72CEC">
        <w:rPr>
          <w:rFonts w:ascii="Calibri" w:hAnsi="Calibri" w:cs="Calibri"/>
          <w:sz w:val="20"/>
          <w:szCs w:val="20"/>
        </w:rPr>
        <w:t xml:space="preserve">, </w:t>
      </w:r>
      <w:r w:rsidR="00276CBD" w:rsidRPr="00C72CEC">
        <w:rPr>
          <w:b/>
          <w:sz w:val="20"/>
          <w:szCs w:val="20"/>
        </w:rPr>
        <w:t>experience</w:t>
      </w:r>
      <w:r w:rsidR="00C70B05" w:rsidRPr="00C72CEC">
        <w:rPr>
          <w:rFonts w:ascii="Calibri" w:hAnsi="Calibri" w:cs="Calibri"/>
          <w:sz w:val="20"/>
          <w:szCs w:val="20"/>
        </w:rPr>
        <w:t xml:space="preserve"> in the development and evaluation of prevention interventions directly relevant to clinic</w:t>
      </w:r>
      <w:r w:rsidR="00276CBD">
        <w:rPr>
          <w:rFonts w:ascii="Calibri" w:hAnsi="Calibri" w:cs="Calibri"/>
          <w:sz w:val="20"/>
          <w:szCs w:val="20"/>
        </w:rPr>
        <w:t xml:space="preserve">al and public health practice, </w:t>
      </w:r>
      <w:r w:rsidR="006B6949" w:rsidRPr="00C72CEC">
        <w:rPr>
          <w:sz w:val="20"/>
          <w:szCs w:val="20"/>
        </w:rPr>
        <w:t xml:space="preserve">strong </w:t>
      </w:r>
      <w:r w:rsidR="00F17E98" w:rsidRPr="00C72CEC">
        <w:rPr>
          <w:sz w:val="20"/>
          <w:szCs w:val="20"/>
        </w:rPr>
        <w:t>wr</w:t>
      </w:r>
      <w:r w:rsidR="00276CBD">
        <w:rPr>
          <w:sz w:val="20"/>
          <w:szCs w:val="20"/>
        </w:rPr>
        <w:t>iting</w:t>
      </w:r>
      <w:r w:rsidR="00F17E98" w:rsidRPr="00C72CEC">
        <w:rPr>
          <w:sz w:val="20"/>
          <w:szCs w:val="20"/>
        </w:rPr>
        <w:t xml:space="preserve"> and interpersonal skills.</w:t>
      </w:r>
    </w:p>
    <w:p w:rsidR="006B6949" w:rsidRPr="00C72CEC" w:rsidRDefault="00F17E98" w:rsidP="00F17E98">
      <w:pPr>
        <w:rPr>
          <w:rFonts w:cs="Times New Roman"/>
          <w:sz w:val="20"/>
          <w:szCs w:val="20"/>
        </w:rPr>
      </w:pPr>
      <w:r w:rsidRPr="00C72CEC">
        <w:rPr>
          <w:rFonts w:cs="Times New Roman"/>
          <w:sz w:val="20"/>
          <w:szCs w:val="20"/>
        </w:rPr>
        <w:t xml:space="preserve">The position will be advertised as a </w:t>
      </w:r>
      <w:r w:rsidR="00C72CEC" w:rsidRPr="00F72DF1">
        <w:rPr>
          <w:rFonts w:cs="Times New Roman"/>
          <w:b/>
          <w:sz w:val="20"/>
          <w:szCs w:val="20"/>
        </w:rPr>
        <w:t>GS-14,</w:t>
      </w:r>
      <w:r w:rsidRPr="00F72DF1">
        <w:rPr>
          <w:rFonts w:cs="Times New Roman"/>
          <w:b/>
          <w:sz w:val="20"/>
          <w:szCs w:val="20"/>
        </w:rPr>
        <w:t xml:space="preserve"> Health Scientist Administrator</w:t>
      </w:r>
      <w:r w:rsidR="002C3E3D">
        <w:rPr>
          <w:rFonts w:cs="Times New Roman"/>
          <w:b/>
          <w:sz w:val="20"/>
          <w:szCs w:val="20"/>
        </w:rPr>
        <w:t xml:space="preserve"> (Program Officer)</w:t>
      </w:r>
      <w:r w:rsidRPr="00C72CEC">
        <w:rPr>
          <w:rFonts w:cs="Times New Roman"/>
          <w:sz w:val="20"/>
          <w:szCs w:val="20"/>
        </w:rPr>
        <w:t xml:space="preserve">. To be considered, candidates must formally apply by visiting </w:t>
      </w:r>
      <w:hyperlink r:id="rId11" w:history="1">
        <w:r w:rsidRPr="00F72DF1">
          <w:rPr>
            <w:rStyle w:val="Hyperlink"/>
            <w:rFonts w:cs="Times New Roman"/>
            <w:sz w:val="20"/>
            <w:szCs w:val="20"/>
          </w:rPr>
          <w:t>http://www.jobs.nih.gov/globalrecruitment/</w:t>
        </w:r>
      </w:hyperlink>
      <w:r w:rsidRPr="00C72CEC">
        <w:rPr>
          <w:rFonts w:cs="Times New Roman"/>
          <w:sz w:val="20"/>
          <w:szCs w:val="20"/>
        </w:rPr>
        <w:t xml:space="preserve">. Applications will be accepted from </w:t>
      </w:r>
      <w:r w:rsidRPr="006070AB">
        <w:rPr>
          <w:rFonts w:cs="Times New Roman"/>
          <w:b/>
          <w:sz w:val="20"/>
          <w:szCs w:val="20"/>
        </w:rPr>
        <w:t>September 19</w:t>
      </w:r>
      <w:r w:rsidRPr="006070AB">
        <w:rPr>
          <w:rFonts w:cs="Times New Roman"/>
          <w:b/>
          <w:sz w:val="20"/>
          <w:szCs w:val="20"/>
          <w:vertAlign w:val="superscript"/>
        </w:rPr>
        <w:t>th</w:t>
      </w:r>
      <w:r w:rsidRPr="006070AB">
        <w:rPr>
          <w:rFonts w:cs="Times New Roman"/>
          <w:b/>
          <w:sz w:val="20"/>
          <w:szCs w:val="20"/>
        </w:rPr>
        <w:t xml:space="preserve"> to September 29, 2014.</w:t>
      </w:r>
      <w:r w:rsidRPr="00C72CEC">
        <w:rPr>
          <w:rFonts w:cs="Times New Roman"/>
          <w:sz w:val="20"/>
          <w:szCs w:val="20"/>
        </w:rPr>
        <w:t xml:space="preserve"> </w:t>
      </w:r>
      <w:r w:rsidR="006070AB">
        <w:rPr>
          <w:rFonts w:cs="Times New Roman"/>
          <w:sz w:val="20"/>
          <w:szCs w:val="20"/>
        </w:rPr>
        <w:t xml:space="preserve"> </w:t>
      </w:r>
      <w:r w:rsidRPr="00C72CEC">
        <w:rPr>
          <w:rFonts w:cs="Times New Roman"/>
          <w:sz w:val="20"/>
          <w:szCs w:val="20"/>
        </w:rPr>
        <w:t xml:space="preserve">For questions about the application process, please contact Keyonna Butler at </w:t>
      </w:r>
      <w:hyperlink r:id="rId12" w:history="1">
        <w:r w:rsidRPr="00C72CEC">
          <w:rPr>
            <w:rStyle w:val="Hyperlink"/>
            <w:rFonts w:cs="Times New Roman"/>
            <w:sz w:val="20"/>
            <w:szCs w:val="20"/>
          </w:rPr>
          <w:t>butlerke@mail.nih.gov</w:t>
        </w:r>
      </w:hyperlink>
      <w:r w:rsidRPr="00C72CEC">
        <w:rPr>
          <w:rFonts w:cs="Times New Roman"/>
          <w:sz w:val="20"/>
          <w:szCs w:val="20"/>
        </w:rPr>
        <w:t xml:space="preserve"> or (301) 594-4570</w:t>
      </w:r>
      <w:r w:rsidR="006070AB">
        <w:rPr>
          <w:rFonts w:cs="Times New Roman"/>
          <w:sz w:val="20"/>
          <w:szCs w:val="20"/>
        </w:rPr>
        <w:t>.</w:t>
      </w:r>
    </w:p>
    <w:p w:rsidR="00E05FB0" w:rsidRPr="00C72CEC" w:rsidRDefault="00D1422F" w:rsidP="00D1422F">
      <w:pPr>
        <w:rPr>
          <w:rFonts w:cs="Times New Roman"/>
          <w:sz w:val="20"/>
          <w:szCs w:val="20"/>
        </w:rPr>
      </w:pPr>
      <w:r w:rsidRPr="00C72CEC">
        <w:rPr>
          <w:rFonts w:cs="Times New Roman"/>
          <w:sz w:val="20"/>
          <w:szCs w:val="20"/>
        </w:rPr>
        <w:t>T</w:t>
      </w:r>
      <w:r w:rsidR="006B6949" w:rsidRPr="00C72CEC">
        <w:rPr>
          <w:rFonts w:cs="Times New Roman"/>
          <w:sz w:val="20"/>
          <w:szCs w:val="20"/>
        </w:rPr>
        <w:t xml:space="preserve">he work site location </w:t>
      </w:r>
      <w:r w:rsidR="00A816C2">
        <w:rPr>
          <w:rFonts w:cs="Times New Roman"/>
          <w:sz w:val="20"/>
          <w:szCs w:val="20"/>
        </w:rPr>
        <w:t xml:space="preserve">in </w:t>
      </w:r>
      <w:r w:rsidR="006B6949" w:rsidRPr="00C72CEC">
        <w:rPr>
          <w:rFonts w:cs="Times New Roman"/>
          <w:sz w:val="20"/>
          <w:szCs w:val="20"/>
        </w:rPr>
        <w:t xml:space="preserve">Bethesda, Maryland. Salary will be competitive and commensurate with experience and excellent benefits will be provided. All applicants will receive consideration without regard to ethnicity, gender, national origin, age, religion, disability, or sexual orientation. DHHS, NIH and </w:t>
      </w:r>
      <w:r w:rsidRPr="00C72CEC">
        <w:rPr>
          <w:rFonts w:cs="Times New Roman"/>
          <w:sz w:val="20"/>
          <w:szCs w:val="20"/>
        </w:rPr>
        <w:t>ODP</w:t>
      </w:r>
      <w:r w:rsidR="006B6949" w:rsidRPr="00C72CEC">
        <w:rPr>
          <w:rFonts w:cs="Times New Roman"/>
          <w:sz w:val="20"/>
          <w:szCs w:val="20"/>
        </w:rPr>
        <w:t xml:space="preserve"> are Equal Opportunity Employers. </w:t>
      </w:r>
    </w:p>
    <w:p w:rsidR="00C70B05" w:rsidRPr="00C72CEC" w:rsidRDefault="00C70B05" w:rsidP="00D1422F">
      <w:pPr>
        <w:rPr>
          <w:sz w:val="20"/>
          <w:szCs w:val="20"/>
        </w:rPr>
      </w:pPr>
      <w:r w:rsidRPr="00C72CEC">
        <w:rPr>
          <w:sz w:val="20"/>
          <w:szCs w:val="20"/>
        </w:rPr>
        <w:t xml:space="preserve">To learn more about ODP, </w:t>
      </w:r>
      <w:r w:rsidR="002574D4" w:rsidRPr="00C72CEC">
        <w:rPr>
          <w:sz w:val="20"/>
          <w:szCs w:val="20"/>
        </w:rPr>
        <w:t xml:space="preserve">please visit </w:t>
      </w:r>
      <w:hyperlink r:id="rId13" w:history="1">
        <w:r w:rsidR="002574D4" w:rsidRPr="00C72CEC">
          <w:rPr>
            <w:rStyle w:val="Hyperlink"/>
            <w:sz w:val="20"/>
            <w:szCs w:val="20"/>
          </w:rPr>
          <w:t>http://prevention.nih.gov</w:t>
        </w:r>
      </w:hyperlink>
      <w:r w:rsidR="002574D4" w:rsidRPr="00C72CEC">
        <w:rPr>
          <w:sz w:val="20"/>
          <w:szCs w:val="20"/>
        </w:rPr>
        <w:t xml:space="preserve">.  </w:t>
      </w:r>
    </w:p>
    <w:sectPr w:rsidR="00C70B05" w:rsidRPr="00C72CEC" w:rsidSect="00BE035D">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46" w:rsidRDefault="00A04F46" w:rsidP="0044731E">
      <w:pPr>
        <w:spacing w:after="0" w:line="240" w:lineRule="auto"/>
      </w:pPr>
      <w:r>
        <w:separator/>
      </w:r>
    </w:p>
  </w:endnote>
  <w:endnote w:type="continuationSeparator" w:id="0">
    <w:p w:rsidR="00A04F46" w:rsidRDefault="00A04F46" w:rsidP="0044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MathA">
    <w:altName w:val="Arial Unicode MS"/>
    <w:panose1 w:val="00000000000000000000"/>
    <w:charset w:val="88"/>
    <w:family w:val="swiss"/>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46" w:rsidRDefault="00A04F46" w:rsidP="0044731E">
      <w:pPr>
        <w:spacing w:after="0" w:line="240" w:lineRule="auto"/>
      </w:pPr>
      <w:r>
        <w:separator/>
      </w:r>
    </w:p>
  </w:footnote>
  <w:footnote w:type="continuationSeparator" w:id="0">
    <w:p w:rsidR="00A04F46" w:rsidRDefault="00A04F46" w:rsidP="00447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F02"/>
    <w:multiLevelType w:val="hybridMultilevel"/>
    <w:tmpl w:val="3ED6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43D46"/>
    <w:multiLevelType w:val="hybridMultilevel"/>
    <w:tmpl w:val="C95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0186A"/>
    <w:multiLevelType w:val="hybridMultilevel"/>
    <w:tmpl w:val="7D0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F1ADA"/>
    <w:multiLevelType w:val="hybridMultilevel"/>
    <w:tmpl w:val="953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857EA"/>
    <w:multiLevelType w:val="hybridMultilevel"/>
    <w:tmpl w:val="F0D0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16"/>
    <w:rsid w:val="00093E9C"/>
    <w:rsid w:val="00117DDF"/>
    <w:rsid w:val="001713D4"/>
    <w:rsid w:val="001A0453"/>
    <w:rsid w:val="00216094"/>
    <w:rsid w:val="002574D4"/>
    <w:rsid w:val="00276CBD"/>
    <w:rsid w:val="00283FC4"/>
    <w:rsid w:val="002C3E3D"/>
    <w:rsid w:val="002F07DD"/>
    <w:rsid w:val="00313A40"/>
    <w:rsid w:val="00432D7F"/>
    <w:rsid w:val="0044731E"/>
    <w:rsid w:val="00461D06"/>
    <w:rsid w:val="004936D4"/>
    <w:rsid w:val="00495426"/>
    <w:rsid w:val="004B6A5A"/>
    <w:rsid w:val="004F67D4"/>
    <w:rsid w:val="00571B16"/>
    <w:rsid w:val="00594138"/>
    <w:rsid w:val="005D164D"/>
    <w:rsid w:val="006070AB"/>
    <w:rsid w:val="00637C93"/>
    <w:rsid w:val="006B15F5"/>
    <w:rsid w:val="006B5986"/>
    <w:rsid w:val="006B6949"/>
    <w:rsid w:val="006F6175"/>
    <w:rsid w:val="0071180C"/>
    <w:rsid w:val="00877A17"/>
    <w:rsid w:val="0092557D"/>
    <w:rsid w:val="009758C1"/>
    <w:rsid w:val="009E4434"/>
    <w:rsid w:val="009F46F1"/>
    <w:rsid w:val="00A04F46"/>
    <w:rsid w:val="00A629DE"/>
    <w:rsid w:val="00A816C2"/>
    <w:rsid w:val="00B34333"/>
    <w:rsid w:val="00B72BF5"/>
    <w:rsid w:val="00BD2709"/>
    <w:rsid w:val="00BE035D"/>
    <w:rsid w:val="00C70B05"/>
    <w:rsid w:val="00C72CEC"/>
    <w:rsid w:val="00D1422F"/>
    <w:rsid w:val="00D469EA"/>
    <w:rsid w:val="00D95395"/>
    <w:rsid w:val="00DF148B"/>
    <w:rsid w:val="00E05FB0"/>
    <w:rsid w:val="00E545C3"/>
    <w:rsid w:val="00ED0C03"/>
    <w:rsid w:val="00EF0D83"/>
    <w:rsid w:val="00EF26C4"/>
    <w:rsid w:val="00F17E98"/>
    <w:rsid w:val="00F72DF1"/>
    <w:rsid w:val="00F83032"/>
    <w:rsid w:val="00F94BBD"/>
    <w:rsid w:val="00FB65A8"/>
    <w:rsid w:val="00FB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title1">
    <w:name w:val="titles-title1"/>
    <w:basedOn w:val="DefaultParagraphFont"/>
    <w:uiPriority w:val="99"/>
    <w:rsid w:val="0044731E"/>
    <w:rPr>
      <w:b/>
      <w:bCs/>
    </w:rPr>
  </w:style>
  <w:style w:type="character" w:styleId="Hyperlink">
    <w:name w:val="Hyperlink"/>
    <w:basedOn w:val="DefaultParagraphFont"/>
    <w:rsid w:val="0044731E"/>
    <w:rPr>
      <w:color w:val="0000FF"/>
      <w:u w:val="single"/>
    </w:rPr>
  </w:style>
  <w:style w:type="paragraph" w:styleId="EndnoteText">
    <w:name w:val="endnote text"/>
    <w:basedOn w:val="Normal"/>
    <w:link w:val="EndnoteTextChar"/>
    <w:uiPriority w:val="99"/>
    <w:semiHidden/>
    <w:unhideWhenUsed/>
    <w:rsid w:val="0044731E"/>
    <w:rPr>
      <w:sz w:val="20"/>
      <w:szCs w:val="20"/>
    </w:rPr>
  </w:style>
  <w:style w:type="character" w:customStyle="1" w:styleId="EndnoteTextChar">
    <w:name w:val="Endnote Text Char"/>
    <w:basedOn w:val="DefaultParagraphFont"/>
    <w:link w:val="EndnoteText"/>
    <w:uiPriority w:val="99"/>
    <w:semiHidden/>
    <w:rsid w:val="0044731E"/>
    <w:rPr>
      <w:sz w:val="20"/>
      <w:szCs w:val="20"/>
    </w:rPr>
  </w:style>
  <w:style w:type="character" w:styleId="EndnoteReference">
    <w:name w:val="endnote reference"/>
    <w:basedOn w:val="DefaultParagraphFont"/>
    <w:uiPriority w:val="99"/>
    <w:semiHidden/>
    <w:unhideWhenUsed/>
    <w:rsid w:val="0044731E"/>
    <w:rPr>
      <w:vertAlign w:val="superscript"/>
    </w:rPr>
  </w:style>
  <w:style w:type="paragraph" w:styleId="NormalWeb">
    <w:name w:val="Normal (Web)"/>
    <w:basedOn w:val="Normal"/>
    <w:uiPriority w:val="99"/>
    <w:semiHidden/>
    <w:unhideWhenUsed/>
    <w:rsid w:val="0044731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44731E"/>
    <w:pPr>
      <w:widowControl w:val="0"/>
      <w:autoSpaceDE w:val="0"/>
      <w:autoSpaceDN w:val="0"/>
      <w:adjustRightInd w:val="0"/>
      <w:spacing w:after="0" w:line="240" w:lineRule="auto"/>
    </w:pPr>
    <w:rPr>
      <w:rFonts w:ascii="Arial" w:eastAsia="Times New Roman" w:hAnsi="Arial" w:cs="Arial"/>
      <w:color w:val="FF0000"/>
      <w:sz w:val="20"/>
      <w:szCs w:val="24"/>
    </w:rPr>
  </w:style>
  <w:style w:type="character" w:customStyle="1" w:styleId="BodyTextChar">
    <w:name w:val="Body Text Char"/>
    <w:basedOn w:val="DefaultParagraphFont"/>
    <w:link w:val="BodyText"/>
    <w:uiPriority w:val="99"/>
    <w:semiHidden/>
    <w:rsid w:val="0044731E"/>
    <w:rPr>
      <w:rFonts w:ascii="Arial" w:eastAsia="Times New Roman" w:hAnsi="Arial" w:cs="Arial"/>
      <w:color w:val="FF0000"/>
      <w:sz w:val="20"/>
      <w:szCs w:val="24"/>
    </w:rPr>
  </w:style>
  <w:style w:type="character" w:customStyle="1" w:styleId="bodycopy">
    <w:name w:val="bodycopy"/>
    <w:basedOn w:val="DefaultParagraphFont"/>
    <w:uiPriority w:val="99"/>
    <w:rsid w:val="0044731E"/>
    <w:rPr>
      <w:rFonts w:cs="Times New Roman"/>
    </w:rPr>
  </w:style>
  <w:style w:type="paragraph" w:styleId="NoSpacing">
    <w:name w:val="No Spacing"/>
    <w:uiPriority w:val="1"/>
    <w:qFormat/>
    <w:rsid w:val="006B6949"/>
    <w:pPr>
      <w:spacing w:after="0" w:line="240" w:lineRule="auto"/>
    </w:pPr>
  </w:style>
  <w:style w:type="paragraph" w:styleId="ListParagraph">
    <w:name w:val="List Paragraph"/>
    <w:basedOn w:val="Normal"/>
    <w:uiPriority w:val="34"/>
    <w:qFormat/>
    <w:rsid w:val="006B6949"/>
    <w:pPr>
      <w:ind w:left="720"/>
      <w:contextualSpacing/>
    </w:pPr>
  </w:style>
  <w:style w:type="character" w:styleId="CommentReference">
    <w:name w:val="annotation reference"/>
    <w:basedOn w:val="DefaultParagraphFont"/>
    <w:uiPriority w:val="99"/>
    <w:semiHidden/>
    <w:unhideWhenUsed/>
    <w:rsid w:val="002574D4"/>
    <w:rPr>
      <w:sz w:val="16"/>
      <w:szCs w:val="16"/>
    </w:rPr>
  </w:style>
  <w:style w:type="paragraph" w:styleId="CommentText">
    <w:name w:val="annotation text"/>
    <w:basedOn w:val="Normal"/>
    <w:link w:val="CommentTextChar"/>
    <w:uiPriority w:val="99"/>
    <w:semiHidden/>
    <w:unhideWhenUsed/>
    <w:rsid w:val="002574D4"/>
    <w:pPr>
      <w:spacing w:line="240" w:lineRule="auto"/>
    </w:pPr>
    <w:rPr>
      <w:sz w:val="20"/>
      <w:szCs w:val="20"/>
    </w:rPr>
  </w:style>
  <w:style w:type="character" w:customStyle="1" w:styleId="CommentTextChar">
    <w:name w:val="Comment Text Char"/>
    <w:basedOn w:val="DefaultParagraphFont"/>
    <w:link w:val="CommentText"/>
    <w:uiPriority w:val="99"/>
    <w:semiHidden/>
    <w:rsid w:val="002574D4"/>
    <w:rPr>
      <w:sz w:val="20"/>
      <w:szCs w:val="20"/>
    </w:rPr>
  </w:style>
  <w:style w:type="paragraph" w:styleId="CommentSubject">
    <w:name w:val="annotation subject"/>
    <w:basedOn w:val="CommentText"/>
    <w:next w:val="CommentText"/>
    <w:link w:val="CommentSubjectChar"/>
    <w:uiPriority w:val="99"/>
    <w:semiHidden/>
    <w:unhideWhenUsed/>
    <w:rsid w:val="002574D4"/>
    <w:rPr>
      <w:b/>
      <w:bCs/>
    </w:rPr>
  </w:style>
  <w:style w:type="character" w:customStyle="1" w:styleId="CommentSubjectChar">
    <w:name w:val="Comment Subject Char"/>
    <w:basedOn w:val="CommentTextChar"/>
    <w:link w:val="CommentSubject"/>
    <w:uiPriority w:val="99"/>
    <w:semiHidden/>
    <w:rsid w:val="002574D4"/>
    <w:rPr>
      <w:b/>
      <w:bCs/>
      <w:sz w:val="20"/>
      <w:szCs w:val="20"/>
    </w:rPr>
  </w:style>
  <w:style w:type="paragraph" w:styleId="BalloonText">
    <w:name w:val="Balloon Text"/>
    <w:basedOn w:val="Normal"/>
    <w:link w:val="BalloonTextChar"/>
    <w:uiPriority w:val="99"/>
    <w:semiHidden/>
    <w:unhideWhenUsed/>
    <w:rsid w:val="0025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4"/>
    <w:rPr>
      <w:rFonts w:ascii="Tahoma" w:hAnsi="Tahoma" w:cs="Tahoma"/>
      <w:sz w:val="16"/>
      <w:szCs w:val="16"/>
    </w:rPr>
  </w:style>
  <w:style w:type="character" w:styleId="FollowedHyperlink">
    <w:name w:val="FollowedHyperlink"/>
    <w:basedOn w:val="DefaultParagraphFont"/>
    <w:uiPriority w:val="99"/>
    <w:semiHidden/>
    <w:unhideWhenUsed/>
    <w:rsid w:val="001A04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title1">
    <w:name w:val="titles-title1"/>
    <w:basedOn w:val="DefaultParagraphFont"/>
    <w:uiPriority w:val="99"/>
    <w:rsid w:val="0044731E"/>
    <w:rPr>
      <w:b/>
      <w:bCs/>
    </w:rPr>
  </w:style>
  <w:style w:type="character" w:styleId="Hyperlink">
    <w:name w:val="Hyperlink"/>
    <w:basedOn w:val="DefaultParagraphFont"/>
    <w:rsid w:val="0044731E"/>
    <w:rPr>
      <w:color w:val="0000FF"/>
      <w:u w:val="single"/>
    </w:rPr>
  </w:style>
  <w:style w:type="paragraph" w:styleId="EndnoteText">
    <w:name w:val="endnote text"/>
    <w:basedOn w:val="Normal"/>
    <w:link w:val="EndnoteTextChar"/>
    <w:uiPriority w:val="99"/>
    <w:semiHidden/>
    <w:unhideWhenUsed/>
    <w:rsid w:val="0044731E"/>
    <w:rPr>
      <w:sz w:val="20"/>
      <w:szCs w:val="20"/>
    </w:rPr>
  </w:style>
  <w:style w:type="character" w:customStyle="1" w:styleId="EndnoteTextChar">
    <w:name w:val="Endnote Text Char"/>
    <w:basedOn w:val="DefaultParagraphFont"/>
    <w:link w:val="EndnoteText"/>
    <w:uiPriority w:val="99"/>
    <w:semiHidden/>
    <w:rsid w:val="0044731E"/>
    <w:rPr>
      <w:sz w:val="20"/>
      <w:szCs w:val="20"/>
    </w:rPr>
  </w:style>
  <w:style w:type="character" w:styleId="EndnoteReference">
    <w:name w:val="endnote reference"/>
    <w:basedOn w:val="DefaultParagraphFont"/>
    <w:uiPriority w:val="99"/>
    <w:semiHidden/>
    <w:unhideWhenUsed/>
    <w:rsid w:val="0044731E"/>
    <w:rPr>
      <w:vertAlign w:val="superscript"/>
    </w:rPr>
  </w:style>
  <w:style w:type="paragraph" w:styleId="NormalWeb">
    <w:name w:val="Normal (Web)"/>
    <w:basedOn w:val="Normal"/>
    <w:uiPriority w:val="99"/>
    <w:semiHidden/>
    <w:unhideWhenUsed/>
    <w:rsid w:val="0044731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44731E"/>
    <w:pPr>
      <w:widowControl w:val="0"/>
      <w:autoSpaceDE w:val="0"/>
      <w:autoSpaceDN w:val="0"/>
      <w:adjustRightInd w:val="0"/>
      <w:spacing w:after="0" w:line="240" w:lineRule="auto"/>
    </w:pPr>
    <w:rPr>
      <w:rFonts w:ascii="Arial" w:eastAsia="Times New Roman" w:hAnsi="Arial" w:cs="Arial"/>
      <w:color w:val="FF0000"/>
      <w:sz w:val="20"/>
      <w:szCs w:val="24"/>
    </w:rPr>
  </w:style>
  <w:style w:type="character" w:customStyle="1" w:styleId="BodyTextChar">
    <w:name w:val="Body Text Char"/>
    <w:basedOn w:val="DefaultParagraphFont"/>
    <w:link w:val="BodyText"/>
    <w:uiPriority w:val="99"/>
    <w:semiHidden/>
    <w:rsid w:val="0044731E"/>
    <w:rPr>
      <w:rFonts w:ascii="Arial" w:eastAsia="Times New Roman" w:hAnsi="Arial" w:cs="Arial"/>
      <w:color w:val="FF0000"/>
      <w:sz w:val="20"/>
      <w:szCs w:val="24"/>
    </w:rPr>
  </w:style>
  <w:style w:type="character" w:customStyle="1" w:styleId="bodycopy">
    <w:name w:val="bodycopy"/>
    <w:basedOn w:val="DefaultParagraphFont"/>
    <w:uiPriority w:val="99"/>
    <w:rsid w:val="0044731E"/>
    <w:rPr>
      <w:rFonts w:cs="Times New Roman"/>
    </w:rPr>
  </w:style>
  <w:style w:type="paragraph" w:styleId="NoSpacing">
    <w:name w:val="No Spacing"/>
    <w:uiPriority w:val="1"/>
    <w:qFormat/>
    <w:rsid w:val="006B6949"/>
    <w:pPr>
      <w:spacing w:after="0" w:line="240" w:lineRule="auto"/>
    </w:pPr>
  </w:style>
  <w:style w:type="paragraph" w:styleId="ListParagraph">
    <w:name w:val="List Paragraph"/>
    <w:basedOn w:val="Normal"/>
    <w:uiPriority w:val="34"/>
    <w:qFormat/>
    <w:rsid w:val="006B6949"/>
    <w:pPr>
      <w:ind w:left="720"/>
      <w:contextualSpacing/>
    </w:pPr>
  </w:style>
  <w:style w:type="character" w:styleId="CommentReference">
    <w:name w:val="annotation reference"/>
    <w:basedOn w:val="DefaultParagraphFont"/>
    <w:uiPriority w:val="99"/>
    <w:semiHidden/>
    <w:unhideWhenUsed/>
    <w:rsid w:val="002574D4"/>
    <w:rPr>
      <w:sz w:val="16"/>
      <w:szCs w:val="16"/>
    </w:rPr>
  </w:style>
  <w:style w:type="paragraph" w:styleId="CommentText">
    <w:name w:val="annotation text"/>
    <w:basedOn w:val="Normal"/>
    <w:link w:val="CommentTextChar"/>
    <w:uiPriority w:val="99"/>
    <w:semiHidden/>
    <w:unhideWhenUsed/>
    <w:rsid w:val="002574D4"/>
    <w:pPr>
      <w:spacing w:line="240" w:lineRule="auto"/>
    </w:pPr>
    <w:rPr>
      <w:sz w:val="20"/>
      <w:szCs w:val="20"/>
    </w:rPr>
  </w:style>
  <w:style w:type="character" w:customStyle="1" w:styleId="CommentTextChar">
    <w:name w:val="Comment Text Char"/>
    <w:basedOn w:val="DefaultParagraphFont"/>
    <w:link w:val="CommentText"/>
    <w:uiPriority w:val="99"/>
    <w:semiHidden/>
    <w:rsid w:val="002574D4"/>
    <w:rPr>
      <w:sz w:val="20"/>
      <w:szCs w:val="20"/>
    </w:rPr>
  </w:style>
  <w:style w:type="paragraph" w:styleId="CommentSubject">
    <w:name w:val="annotation subject"/>
    <w:basedOn w:val="CommentText"/>
    <w:next w:val="CommentText"/>
    <w:link w:val="CommentSubjectChar"/>
    <w:uiPriority w:val="99"/>
    <w:semiHidden/>
    <w:unhideWhenUsed/>
    <w:rsid w:val="002574D4"/>
    <w:rPr>
      <w:b/>
      <w:bCs/>
    </w:rPr>
  </w:style>
  <w:style w:type="character" w:customStyle="1" w:styleId="CommentSubjectChar">
    <w:name w:val="Comment Subject Char"/>
    <w:basedOn w:val="CommentTextChar"/>
    <w:link w:val="CommentSubject"/>
    <w:uiPriority w:val="99"/>
    <w:semiHidden/>
    <w:rsid w:val="002574D4"/>
    <w:rPr>
      <w:b/>
      <w:bCs/>
      <w:sz w:val="20"/>
      <w:szCs w:val="20"/>
    </w:rPr>
  </w:style>
  <w:style w:type="paragraph" w:styleId="BalloonText">
    <w:name w:val="Balloon Text"/>
    <w:basedOn w:val="Normal"/>
    <w:link w:val="BalloonTextChar"/>
    <w:uiPriority w:val="99"/>
    <w:semiHidden/>
    <w:unhideWhenUsed/>
    <w:rsid w:val="0025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4"/>
    <w:rPr>
      <w:rFonts w:ascii="Tahoma" w:hAnsi="Tahoma" w:cs="Tahoma"/>
      <w:sz w:val="16"/>
      <w:szCs w:val="16"/>
    </w:rPr>
  </w:style>
  <w:style w:type="character" w:styleId="FollowedHyperlink">
    <w:name w:val="FollowedHyperlink"/>
    <w:basedOn w:val="DefaultParagraphFont"/>
    <w:uiPriority w:val="99"/>
    <w:semiHidden/>
    <w:unhideWhenUsed/>
    <w:rsid w:val="001A0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nih.gov/" TargetMode="External"/><Relationship Id="rId13" Type="http://schemas.openxmlformats.org/officeDocument/2006/relationships/hyperlink" Target="http://prevention.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tlerke@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bs.nih.gov/globalrecruit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pcpsi.nih.gov/" TargetMode="External"/><Relationship Id="rId4" Type="http://schemas.openxmlformats.org/officeDocument/2006/relationships/settings" Target="settings.xml"/><Relationship Id="rId9" Type="http://schemas.openxmlformats.org/officeDocument/2006/relationships/hyperlink" Target="https://www.usajobs.gov/GetJob/ViewDetails/3811323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Peterman Cross, Wilma (NIH/OD) [E]</dc:creator>
  <cp:lastModifiedBy>Peterman Cross, Wilma (NIH/OD) [E]</cp:lastModifiedBy>
  <cp:revision>2</cp:revision>
  <dcterms:created xsi:type="dcterms:W3CDTF">2014-09-22T13:05:00Z</dcterms:created>
  <dcterms:modified xsi:type="dcterms:W3CDTF">2014-09-22T13:05:00Z</dcterms:modified>
</cp:coreProperties>
</file>